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赔偿协议书</w:t>
      </w:r>
    </w:p>
    <w:p>
      <w:pPr>
        <w:spacing w:line="360" w:lineRule="auto"/>
        <w:rPr>
          <w:u w:val="single"/>
        </w:rPr>
      </w:pPr>
      <w:r>
        <w:rPr>
          <w:rFonts w:hint="eastAsia"/>
        </w:rPr>
        <w:t>甲方（雇主）：企业名称</w:t>
      </w:r>
      <w:r>
        <w:rPr>
          <w:rFonts w:hint="eastAsia"/>
          <w:u w:val="single"/>
        </w:rPr>
        <w:t xml:space="preserve">                      </w:t>
      </w:r>
      <w:r>
        <w:rPr>
          <w:rFonts w:hint="eastAsia"/>
          <w:u w:val="single"/>
        </w:rPr>
        <w:tab/>
      </w:r>
      <w:r>
        <w:rPr>
          <w:rFonts w:hint="eastAsia"/>
        </w:rPr>
        <w:t>联系人姓名</w:t>
      </w:r>
      <w:r>
        <w:rPr>
          <w:rFonts w:hint="eastAsia"/>
          <w:u w:val="single"/>
        </w:rPr>
        <w:tab/>
      </w:r>
      <w:r>
        <w:rPr>
          <w:u w:val="single"/>
        </w:rPr>
        <w:t xml:space="preserve">     </w:t>
      </w:r>
      <w:r>
        <w:rPr>
          <w:rFonts w:hint="eastAsia"/>
          <w:u w:val="single"/>
        </w:rPr>
        <w:tab/>
      </w:r>
      <w:r>
        <w:rPr>
          <w:rFonts w:hint="eastAsia"/>
        </w:rPr>
        <w:t>手机号</w:t>
      </w:r>
      <w:r>
        <w:rPr>
          <w:rFonts w:hint="eastAsia"/>
          <w:u w:val="single"/>
        </w:rPr>
        <w:tab/>
      </w:r>
      <w:r>
        <w:rPr>
          <w:u w:val="single"/>
        </w:rPr>
        <w:t xml:space="preserve">       </w:t>
      </w:r>
    </w:p>
    <w:p>
      <w:pPr>
        <w:spacing w:line="360" w:lineRule="auto"/>
        <w:rPr>
          <w:u w:val="single"/>
        </w:rPr>
      </w:pPr>
      <w:r>
        <w:rPr>
          <w:rFonts w:hint="eastAsia"/>
        </w:rPr>
        <w:t>企业所在地</w:t>
      </w:r>
      <w:r>
        <w:rPr>
          <w:u w:val="single"/>
        </w:rPr>
        <w:t xml:space="preserve">                                               </w:t>
      </w:r>
    </w:p>
    <w:p>
      <w:pPr>
        <w:spacing w:line="360" w:lineRule="auto"/>
        <w:rPr>
          <w:u w:val="single"/>
        </w:rPr>
      </w:pPr>
      <w:r>
        <w:rPr>
          <w:rFonts w:hint="eastAsia"/>
        </w:rPr>
        <w:t>乙方（雇员）：姓名</w:t>
      </w:r>
      <w:r>
        <w:rPr>
          <w:rFonts w:hint="eastAsia"/>
          <w:u w:val="single"/>
        </w:rPr>
        <w:tab/>
      </w:r>
      <w:r>
        <w:rPr>
          <w:rFonts w:hint="eastAsia"/>
          <w:u w:val="single"/>
        </w:rPr>
        <w:tab/>
      </w:r>
      <w:r>
        <w:rPr>
          <w:rFonts w:hint="eastAsia"/>
        </w:rPr>
        <w:t>性别</w:t>
      </w:r>
      <w:r>
        <w:rPr>
          <w:rFonts w:hint="eastAsia"/>
          <w:u w:val="single"/>
        </w:rPr>
        <w:tab/>
      </w:r>
      <w:r>
        <w:rPr>
          <w:rFonts w:hint="eastAsia"/>
        </w:rPr>
        <w:t>身份证号</w:t>
      </w:r>
      <w:r>
        <w:rPr>
          <w:rFonts w:hint="eastAsia"/>
          <w:u w:val="single"/>
        </w:rPr>
        <w:tab/>
      </w:r>
      <w:r>
        <w:rPr>
          <w:u w:val="single"/>
        </w:rPr>
        <w:t xml:space="preserve">        </w:t>
      </w:r>
      <w:r>
        <w:rPr>
          <w:rFonts w:hint="eastAsia"/>
          <w:u w:val="single"/>
        </w:rPr>
        <w:tab/>
      </w:r>
      <w:r>
        <w:rPr>
          <w:rFonts w:hint="eastAsia"/>
        </w:rPr>
        <w:t>年龄</w:t>
      </w:r>
      <w:r>
        <w:rPr>
          <w:rFonts w:hint="eastAsia"/>
          <w:u w:val="single"/>
        </w:rPr>
        <w:tab/>
      </w:r>
      <w:r>
        <w:rPr>
          <w:rFonts w:hint="eastAsia"/>
        </w:rPr>
        <w:t>手机号</w:t>
      </w:r>
      <w:r>
        <w:rPr>
          <w:u w:val="single"/>
        </w:rPr>
        <w:t xml:space="preserve">         </w:t>
      </w:r>
    </w:p>
    <w:p>
      <w:pPr>
        <w:spacing w:line="360" w:lineRule="auto"/>
        <w:rPr>
          <w:u w:val="single"/>
        </w:rPr>
      </w:pPr>
      <w:r>
        <w:rPr>
          <w:rFonts w:hint="eastAsia"/>
        </w:rPr>
        <w:t>户口所在地</w:t>
      </w:r>
      <w:r>
        <w:rPr>
          <w:rFonts w:hint="eastAsia"/>
          <w:u w:val="single"/>
        </w:rPr>
        <w:t xml:space="preserve">     </w:t>
      </w:r>
      <w:r>
        <w:rPr>
          <w:u w:val="single"/>
        </w:rPr>
        <w:t xml:space="preserve">                                      </w:t>
      </w:r>
      <w:r>
        <w:rPr>
          <w:rFonts w:hint="eastAsia"/>
          <w:u w:val="single"/>
        </w:rPr>
        <w:t xml:space="preserve">  </w:t>
      </w:r>
    </w:p>
    <w:p>
      <w:pPr>
        <w:spacing w:line="360" w:lineRule="auto"/>
        <w:rPr>
          <w:u w:val="single"/>
        </w:rPr>
      </w:pPr>
    </w:p>
    <w:p>
      <w:pPr>
        <w:spacing w:line="360" w:lineRule="auto"/>
      </w:pPr>
      <w:r>
        <w:rPr>
          <w:rFonts w:hint="eastAsia"/>
        </w:rPr>
        <w:t>甲、乙双方就乙方在</w:t>
      </w: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日上班期间发生</w:t>
      </w:r>
      <w:r>
        <w:t>的人身意外伤害事故</w:t>
      </w:r>
      <w:r>
        <w:rPr>
          <w:rFonts w:hint="eastAsia"/>
        </w:rPr>
        <w:t>赔偿</w:t>
      </w:r>
      <w:r>
        <w:t>事宜</w:t>
      </w:r>
      <w:r>
        <w:rPr>
          <w:rFonts w:hint="eastAsia"/>
        </w:rPr>
        <w:t>，为妥善解决乙方受伤事宜，</w:t>
      </w:r>
      <w:r>
        <w:rPr>
          <w:rFonts w:ascii="微软雅黑" w:hAnsi="微软雅黑"/>
          <w:color w:val="353535"/>
          <w:sz w:val="23"/>
          <w:szCs w:val="23"/>
          <w:shd w:val="clear" w:color="auto" w:fill="FFFFFF"/>
        </w:rPr>
        <w:t>甲乙双方本着平等自愿、互谅互让的原则，经友好协商达成如下协议</w:t>
      </w:r>
      <w:r>
        <w:rPr>
          <w:rFonts w:hint="eastAsia"/>
        </w:rPr>
        <w:t>：</w:t>
      </w:r>
    </w:p>
    <w:p>
      <w:pPr>
        <w:pStyle w:val="7"/>
        <w:numPr>
          <w:ilvl w:val="0"/>
          <w:numId w:val="1"/>
        </w:numPr>
        <w:spacing w:line="360" w:lineRule="auto"/>
        <w:ind w:firstLine="0" w:firstLineChars="0"/>
      </w:pPr>
      <w:r>
        <w:rPr>
          <w:rFonts w:hint="eastAsia"/>
        </w:rPr>
        <w:t>自乙方受伤之日起截止本协议签订之日所实际发生的和其它应当由甲方支付的</w:t>
      </w:r>
      <w:r>
        <w:rPr>
          <w:rFonts w:hint="eastAsia"/>
          <w:i/>
          <w:color w:val="FF0000"/>
          <w:u w:val="single"/>
        </w:rPr>
        <w:t xml:space="preserve">医疗费 </w:t>
      </w:r>
      <w:r>
        <w:rPr>
          <w:rFonts w:hint="eastAsia"/>
        </w:rPr>
        <w:t>等各项费</w:t>
      </w:r>
      <w:r>
        <w:rPr>
          <w:rFonts w:hint="eastAsia"/>
          <w:i/>
          <w:color w:val="FF0000"/>
          <w:u w:val="single"/>
        </w:rPr>
        <w:t xml:space="preserve">  </w:t>
      </w:r>
      <w:r>
        <w:rPr>
          <w:i/>
          <w:color w:val="FF0000"/>
          <w:u w:val="single"/>
        </w:rPr>
        <w:t xml:space="preserve">    </w:t>
      </w:r>
      <w:r>
        <w:rPr>
          <w:rFonts w:hint="eastAsia"/>
          <w:i/>
          <w:color w:val="FF0000"/>
          <w:u w:val="single"/>
        </w:rPr>
        <w:t xml:space="preserve">  </w:t>
      </w:r>
      <w:r>
        <w:rPr>
          <w:rFonts w:hint="eastAsia"/>
        </w:rPr>
        <w:t>元（大写</w:t>
      </w:r>
      <w:r>
        <w:t>：</w:t>
      </w:r>
      <w:r>
        <w:rPr>
          <w:rFonts w:hint="eastAsia"/>
          <w:i/>
          <w:color w:val="FF0000"/>
          <w:u w:val="single"/>
        </w:rPr>
        <w:t xml:space="preserve">          </w:t>
      </w:r>
      <w:r>
        <w:t>元</w:t>
      </w:r>
      <w:r>
        <w:rPr>
          <w:rFonts w:hint="eastAsia"/>
        </w:rPr>
        <w:t>），在本协议签订之前已由甲方全部付清，协议签订之后乙方不得再以任何理由向甲方主张前述期间发生的任何费用。</w:t>
      </w:r>
    </w:p>
    <w:p>
      <w:pPr>
        <w:pStyle w:val="7"/>
        <w:numPr>
          <w:ilvl w:val="0"/>
          <w:numId w:val="1"/>
        </w:numPr>
        <w:spacing w:line="360" w:lineRule="auto"/>
        <w:ind w:firstLine="0" w:firstLineChars="0"/>
      </w:pPr>
      <w:r>
        <w:rPr>
          <w:rFonts w:hint="eastAsia"/>
        </w:rPr>
        <w:t>经甲乙双方协商同意，甲方再向乙方</w:t>
      </w:r>
      <w:r>
        <w:rPr>
          <w:rFonts w:hint="eastAsia"/>
          <w:i/>
          <w:color w:val="FF0000"/>
          <w:u w:val="single"/>
        </w:rPr>
        <w:t>一次性支付伤残待遇、误工费用</w:t>
      </w:r>
      <w:r>
        <w:rPr>
          <w:rFonts w:hint="eastAsia"/>
        </w:rPr>
        <w:t>等依法应由甲方支付的全部费用（以下合并简称“一次性补助金”），合计人民币</w:t>
      </w:r>
      <w:r>
        <w:rPr>
          <w:u w:val="single"/>
        </w:rPr>
        <w:t xml:space="preserve">    </w:t>
      </w:r>
      <w:r>
        <w:rPr>
          <w:rFonts w:hint="eastAsia"/>
          <w:i/>
          <w:color w:val="FF0000"/>
          <w:u w:val="single"/>
        </w:rPr>
        <w:t>5000</w:t>
      </w:r>
      <w:r>
        <w:rPr>
          <w:i/>
          <w:color w:val="FF0000"/>
          <w:u w:val="single"/>
        </w:rPr>
        <w:t xml:space="preserve">    </w:t>
      </w:r>
      <w:r>
        <w:rPr>
          <w:rFonts w:hint="eastAsia"/>
        </w:rPr>
        <w:t>元（大写：</w:t>
      </w:r>
      <w:r>
        <w:rPr>
          <w:rFonts w:hint="eastAsia"/>
          <w:i/>
          <w:color w:val="FF0000"/>
          <w:u w:val="single"/>
        </w:rPr>
        <w:t xml:space="preserve">        </w:t>
      </w:r>
      <w:r>
        <w:rPr>
          <w:rFonts w:hint="eastAsia"/>
        </w:rPr>
        <w:t>元），由甲方在协议双方签字时一次性付完。</w:t>
      </w:r>
    </w:p>
    <w:p>
      <w:pPr>
        <w:pStyle w:val="7"/>
        <w:numPr>
          <w:ilvl w:val="0"/>
          <w:numId w:val="1"/>
        </w:numPr>
        <w:spacing w:line="360" w:lineRule="auto"/>
        <w:ind w:firstLine="0" w:firstLineChars="0"/>
      </w:pPr>
      <w:r>
        <w:rPr>
          <w:rFonts w:hint="eastAsia"/>
        </w:rPr>
        <w:t>乙方收到以上赔偿费用后，应当合理分配、处理，自觉留足可能发生的后续治疗、康复、生活等费用。乙方分配、处理前述费用的方式由乙方自行决定，后果由乙方自行承担。</w:t>
      </w:r>
    </w:p>
    <w:p>
      <w:pPr>
        <w:pStyle w:val="7"/>
        <w:numPr>
          <w:ilvl w:val="0"/>
          <w:numId w:val="1"/>
        </w:numPr>
        <w:spacing w:line="360" w:lineRule="auto"/>
        <w:ind w:firstLine="0" w:firstLineChars="0"/>
      </w:pPr>
      <w:r>
        <w:rPr>
          <w:rFonts w:hint="eastAsia"/>
        </w:rPr>
        <w:t>甲乙双方签署本协议后，终止双方的权利和责任。乙方承诺不再以任何形式、任何理由就与本次事故的事宜向甲方要求其他任何费用或承担任何责任。</w:t>
      </w:r>
    </w:p>
    <w:p>
      <w:pPr>
        <w:pStyle w:val="7"/>
        <w:numPr>
          <w:ilvl w:val="0"/>
          <w:numId w:val="1"/>
        </w:numPr>
        <w:spacing w:line="360" w:lineRule="auto"/>
        <w:ind w:firstLine="0" w:firstLineChars="0"/>
      </w:pPr>
      <w:r>
        <w:rPr>
          <w:rFonts w:hint="eastAsia"/>
        </w:rPr>
        <w:t>乙方如</w:t>
      </w:r>
      <w:r>
        <w:t>违反本协议</w:t>
      </w:r>
      <w:r>
        <w:rPr>
          <w:rFonts w:hint="eastAsia"/>
        </w:rPr>
        <w:t>，</w:t>
      </w:r>
      <w:r>
        <w:t>则</w:t>
      </w:r>
      <w:r>
        <w:rPr>
          <w:rFonts w:hint="eastAsia"/>
        </w:rPr>
        <w:t>甲方</w:t>
      </w:r>
      <w:r>
        <w:t>有权要求</w:t>
      </w:r>
      <w:r>
        <w:rPr>
          <w:rFonts w:hint="eastAsia"/>
        </w:rPr>
        <w:t>乙</w:t>
      </w:r>
      <w:r>
        <w:t>方返还全部费用并赔偿其他损失</w:t>
      </w:r>
      <w:r>
        <w:rPr>
          <w:rFonts w:hint="eastAsia"/>
        </w:rPr>
        <w:t>。</w:t>
      </w:r>
    </w:p>
    <w:p>
      <w:pPr>
        <w:pStyle w:val="7"/>
        <w:numPr>
          <w:ilvl w:val="0"/>
          <w:numId w:val="1"/>
        </w:numPr>
        <w:spacing w:line="360" w:lineRule="auto"/>
        <w:ind w:firstLine="0" w:firstLineChars="0"/>
      </w:pPr>
      <w:r>
        <w:rPr>
          <w:rFonts w:hint="eastAsia"/>
        </w:rPr>
        <w:t>本协议一式两份，甲乙双方各执一份，协议自甲乙双方签字/盖章后即发生法律效力。</w:t>
      </w:r>
      <w:bookmarkStart w:id="0" w:name="_GoBack"/>
      <w:bookmarkEnd w:id="0"/>
    </w:p>
    <w:p>
      <w:pPr>
        <w:pStyle w:val="7"/>
        <w:numPr>
          <w:ilvl w:val="0"/>
          <w:numId w:val="1"/>
        </w:numPr>
        <w:spacing w:line="360" w:lineRule="auto"/>
        <w:ind w:firstLine="0" w:firstLineChars="0"/>
      </w:pPr>
      <w:r>
        <w:rPr>
          <w:rFonts w:hint="eastAsia"/>
        </w:rPr>
        <w:t>本协议为一次性终结处理协议，双方当事人应以此为断，全面切实履行合同，不得再以任何理由纠缠。乙方今后身体或精神出现任何问题均与甲方无关。</w:t>
      </w:r>
    </w:p>
    <w:p/>
    <w:tbl>
      <w:tblPr>
        <w:tblStyle w:val="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148" w:type="dxa"/>
          </w:tcPr>
          <w:p>
            <w:r>
              <w:rPr>
                <w:rFonts w:hint="eastAsia"/>
                <w:lang w:val="en-US" w:eastAsia="zh-CN"/>
              </w:rPr>
              <w:t>甲</w:t>
            </w:r>
            <w:r>
              <w:rPr>
                <w:rFonts w:hint="eastAsia"/>
              </w:rPr>
              <w:t>方负责人签字</w:t>
            </w:r>
            <w:r>
              <w:rPr>
                <w:rFonts w:hint="eastAsia"/>
                <w:lang w:val="en-US" w:eastAsia="zh-CN"/>
              </w:rPr>
              <w:t>/盖章</w:t>
            </w:r>
            <w:r>
              <w:rPr>
                <w:rFonts w:hint="eastAsia"/>
              </w:rPr>
              <w:t>：</w:t>
            </w:r>
          </w:p>
        </w:tc>
        <w:tc>
          <w:tcPr>
            <w:tcW w:w="4148" w:type="dxa"/>
          </w:tcPr>
          <w:p>
            <w:r>
              <w:rPr>
                <w:rFonts w:hint="eastAsia"/>
                <w:lang w:val="en-US" w:eastAsia="zh-CN"/>
              </w:rPr>
              <w:t>乙</w:t>
            </w:r>
            <w:r>
              <w:rPr>
                <w:rFonts w:hint="eastAsia"/>
              </w:rPr>
              <w:t>方（或受益人）签字：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tc>
        <w:tc>
          <w:tcPr>
            <w:tcW w:w="4148"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r>
              <w:rPr>
                <w:rFonts w:hint="eastAsia"/>
              </w:rPr>
              <w:t>日期：</w:t>
            </w:r>
          </w:p>
        </w:tc>
        <w:tc>
          <w:tcPr>
            <w:tcW w:w="4148" w:type="dxa"/>
          </w:tcPr>
          <w:p>
            <w:r>
              <w:rPr>
                <w:rFonts w:hint="eastAsia"/>
              </w:rPr>
              <w:t>日期：</w:t>
            </w:r>
          </w:p>
        </w:tc>
      </w:tr>
    </w:tbl>
    <w:p>
      <w:pPr>
        <w:rPr>
          <w:rFonts w:ascii="黑体" w:hAnsi="黑体" w:eastAsia="黑体"/>
          <w:i/>
          <w:sz w:val="15"/>
          <w:szCs w:val="15"/>
        </w:rPr>
      </w:pPr>
    </w:p>
    <w:p>
      <w:pPr>
        <w:rPr>
          <w:rFonts w:ascii="黑体" w:hAnsi="黑体" w:eastAsia="黑体"/>
          <w:i/>
          <w:sz w:val="15"/>
          <w:szCs w:val="15"/>
        </w:rPr>
      </w:pPr>
      <w:r>
        <w:rPr>
          <w:rFonts w:hint="eastAsia" w:ascii="黑体" w:hAnsi="黑体" w:eastAsia="黑体"/>
          <w:i/>
          <w:sz w:val="15"/>
          <w:szCs w:val="15"/>
        </w:rPr>
        <w:t>红色斜体字为参考字样，请根据实际情况修改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17115"/>
    <w:multiLevelType w:val="multilevel"/>
    <w:tmpl w:val="604171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02"/>
    <w:rsid w:val="000E1483"/>
    <w:rsid w:val="00123D6B"/>
    <w:rsid w:val="001F11E3"/>
    <w:rsid w:val="003F7B6D"/>
    <w:rsid w:val="0054171E"/>
    <w:rsid w:val="00545DB9"/>
    <w:rsid w:val="00547C11"/>
    <w:rsid w:val="005851FC"/>
    <w:rsid w:val="00636E06"/>
    <w:rsid w:val="00661A4F"/>
    <w:rsid w:val="006A653B"/>
    <w:rsid w:val="006B2CF4"/>
    <w:rsid w:val="006F04ED"/>
    <w:rsid w:val="00766CC9"/>
    <w:rsid w:val="007A5658"/>
    <w:rsid w:val="008234D6"/>
    <w:rsid w:val="009669DC"/>
    <w:rsid w:val="00A260A4"/>
    <w:rsid w:val="00C7426C"/>
    <w:rsid w:val="00D35281"/>
    <w:rsid w:val="00D71D6E"/>
    <w:rsid w:val="00E23502"/>
    <w:rsid w:val="386A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6"/>
    <w:qFormat/>
    <w:uiPriority w:val="10"/>
    <w:pPr>
      <w:spacing w:before="240" w:after="60"/>
      <w:jc w:val="center"/>
      <w:outlineLvl w:val="0"/>
    </w:pPr>
    <w:rPr>
      <w:rFonts w:eastAsia="宋体" w:asciiTheme="majorHAnsi" w:hAnsiTheme="majorHAnsi" w:cstheme="majorBidi"/>
      <w:b/>
      <w:bCs/>
      <w:sz w:val="32"/>
      <w:szCs w:val="32"/>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标题 字符"/>
    <w:basedOn w:val="3"/>
    <w:link w:val="2"/>
    <w:uiPriority w:val="10"/>
    <w:rPr>
      <w:rFonts w:eastAsia="宋体" w:asciiTheme="majorHAnsi" w:hAnsiTheme="majorHAnsi" w:cstheme="majorBidi"/>
      <w:b/>
      <w:bCs/>
      <w:sz w:val="32"/>
      <w:szCs w:val="32"/>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741</Characters>
  <Lines>6</Lines>
  <Paragraphs>1</Paragraphs>
  <TotalTime>43</TotalTime>
  <ScaleCrop>false</ScaleCrop>
  <LinksUpToDate>false</LinksUpToDate>
  <CharactersWithSpaces>870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2018-07-14T14:24:00Z</dcterms:created>
  <dc:creator>RICEN</dc:creator>
  <cp:lastModifiedBy>梁春妮</cp:lastModifiedBy>
  <dcterms:modified xsi:type="dcterms:W3CDTF">2018-08-14T03:08:35Z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