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40"/>
          <w:szCs w:val="32"/>
        </w:rPr>
      </w:pPr>
      <w:bookmarkStart w:id="1" w:name="_GoBack"/>
      <w:bookmarkEnd w:id="1"/>
      <w:bookmarkStart w:id="0" w:name="_Toc211760374"/>
      <w:r>
        <w:rPr>
          <w:rFonts w:hint="eastAsia" w:ascii="仿宋" w:hAnsi="仿宋" w:eastAsia="仿宋"/>
          <w:b/>
          <w:sz w:val="40"/>
          <w:szCs w:val="32"/>
        </w:rPr>
        <w:t>授 权 委 托 书</w:t>
      </w:r>
      <w:bookmarkEnd w:id="0"/>
    </w:p>
    <w:p>
      <w:pPr>
        <w:rPr>
          <w:szCs w:val="21"/>
        </w:rPr>
      </w:pPr>
    </w:p>
    <w:p>
      <w:pPr>
        <w:spacing w:after="156" w:afterLines="50" w:line="360" w:lineRule="auto"/>
        <w:rPr>
          <w:rFonts w:ascii="仿宋" w:hAnsi="仿宋" w:eastAsia="仿宋"/>
          <w:position w:val="6"/>
          <w:sz w:val="24"/>
          <w:szCs w:val="24"/>
        </w:rPr>
      </w:pPr>
      <w:r>
        <w:rPr>
          <w:rFonts w:hint="eastAsia" w:ascii="仿宋" w:hAnsi="仿宋" w:eastAsia="仿宋"/>
          <w:position w:val="6"/>
          <w:sz w:val="24"/>
          <w:szCs w:val="24"/>
        </w:rPr>
        <w:t>新疆前海联合财产保险股份有限公司</w:t>
      </w:r>
      <w:r>
        <w:rPr>
          <w:rFonts w:hint="eastAsia" w:ascii="仿宋" w:hAnsi="仿宋" w:eastAsia="仿宋"/>
          <w:position w:val="6"/>
          <w:sz w:val="24"/>
          <w:szCs w:val="24"/>
          <w:u w:val="single"/>
          <w:lang w:eastAsia="zh-CN"/>
        </w:rPr>
        <w:t>广东</w:t>
      </w:r>
      <w:r>
        <w:rPr>
          <w:rFonts w:hint="eastAsia" w:ascii="仿宋" w:hAnsi="仿宋" w:eastAsia="仿宋"/>
          <w:position w:val="6"/>
          <w:sz w:val="24"/>
          <w:szCs w:val="24"/>
        </w:rPr>
        <w:t>分公司：</w:t>
      </w:r>
    </w:p>
    <w:p>
      <w:pPr>
        <w:spacing w:line="360" w:lineRule="auto"/>
        <w:ind w:left="105" w:leftChars="50" w:firstLine="840" w:firstLineChars="350"/>
        <w:rPr>
          <w:rFonts w:hint="eastAsia" w:ascii="仿宋" w:hAnsi="仿宋" w:eastAsia="仿宋"/>
          <w:position w:val="6"/>
          <w:sz w:val="24"/>
          <w:szCs w:val="24"/>
        </w:rPr>
      </w:pPr>
      <w:r>
        <w:rPr>
          <w:rFonts w:hint="eastAsia" w:ascii="仿宋" w:hAnsi="仿宋" w:eastAsia="仿宋"/>
          <w:position w:val="6"/>
          <w:sz w:val="24"/>
          <w:szCs w:val="24"/>
        </w:rPr>
        <w:t>我单位（个人）</w:t>
      </w:r>
      <w:r>
        <w:rPr>
          <w:rFonts w:hint="eastAsia" w:ascii="仿宋" w:hAnsi="仿宋" w:eastAsia="仿宋"/>
          <w:position w:val="6"/>
          <w:sz w:val="24"/>
          <w:szCs w:val="24"/>
          <w:u w:val="single"/>
        </w:rPr>
        <w:t xml:space="preserve">                  </w:t>
      </w:r>
      <w:r>
        <w:rPr>
          <w:rFonts w:hint="eastAsia" w:ascii="仿宋" w:hAnsi="仿宋" w:eastAsia="仿宋"/>
          <w:position w:val="6"/>
          <w:sz w:val="24"/>
          <w:szCs w:val="24"/>
        </w:rPr>
        <w:t>在贵公司投保的</w:t>
      </w:r>
      <w:r>
        <w:rPr>
          <w:rFonts w:hint="eastAsia" w:ascii="仿宋" w:hAnsi="仿宋" w:eastAsia="仿宋"/>
          <w:position w:val="6"/>
          <w:sz w:val="24"/>
          <w:szCs w:val="24"/>
          <w:u w:val="single"/>
        </w:rPr>
        <w:t xml:space="preserve">             </w:t>
      </w:r>
      <w:r>
        <w:rPr>
          <w:rFonts w:hint="eastAsia" w:ascii="仿宋" w:hAnsi="仿宋" w:eastAsia="仿宋"/>
          <w:position w:val="6"/>
          <w:sz w:val="24"/>
          <w:szCs w:val="24"/>
        </w:rPr>
        <w:t>险，保单号</w:t>
      </w:r>
      <w:r>
        <w:rPr>
          <w:rFonts w:hint="eastAsia" w:ascii="仿宋" w:hAnsi="仿宋" w:eastAsia="仿宋"/>
          <w:position w:val="6"/>
          <w:sz w:val="24"/>
          <w:szCs w:val="24"/>
          <w:u w:val="single"/>
        </w:rPr>
        <w:t xml:space="preserve">                          </w:t>
      </w:r>
      <w:r>
        <w:rPr>
          <w:rFonts w:hint="eastAsia" w:ascii="仿宋" w:hAnsi="仿宋" w:eastAsia="仿宋"/>
          <w:position w:val="6"/>
          <w:sz w:val="24"/>
          <w:szCs w:val="24"/>
        </w:rPr>
        <w:t>于</w:t>
      </w:r>
      <w:r>
        <w:rPr>
          <w:rFonts w:hint="eastAsia" w:ascii="仿宋" w:hAnsi="仿宋" w:eastAsia="仿宋"/>
          <w:position w:val="6"/>
          <w:sz w:val="24"/>
          <w:szCs w:val="24"/>
          <w:u w:val="single"/>
        </w:rPr>
        <w:t xml:space="preserve">       </w:t>
      </w:r>
      <w:r>
        <w:rPr>
          <w:rFonts w:hint="eastAsia" w:ascii="仿宋" w:hAnsi="仿宋" w:eastAsia="仿宋"/>
          <w:position w:val="6"/>
          <w:sz w:val="24"/>
          <w:szCs w:val="24"/>
        </w:rPr>
        <w:t>年</w:t>
      </w:r>
      <w:r>
        <w:rPr>
          <w:rFonts w:hint="eastAsia" w:ascii="仿宋" w:hAnsi="仿宋" w:eastAsia="仿宋"/>
          <w:position w:val="6"/>
          <w:sz w:val="24"/>
          <w:szCs w:val="24"/>
          <w:u w:val="single"/>
        </w:rPr>
        <w:t xml:space="preserve">      </w:t>
      </w:r>
      <w:r>
        <w:rPr>
          <w:rFonts w:hint="eastAsia" w:ascii="仿宋" w:hAnsi="仿宋" w:eastAsia="仿宋"/>
          <w:position w:val="6"/>
          <w:sz w:val="24"/>
          <w:szCs w:val="24"/>
        </w:rPr>
        <w:t>月</w:t>
      </w:r>
      <w:r>
        <w:rPr>
          <w:rFonts w:hint="eastAsia" w:ascii="仿宋" w:hAnsi="仿宋" w:eastAsia="仿宋"/>
          <w:position w:val="6"/>
          <w:sz w:val="24"/>
          <w:szCs w:val="24"/>
          <w:u w:val="single"/>
        </w:rPr>
        <w:t xml:space="preserve">     </w:t>
      </w:r>
      <w:r>
        <w:rPr>
          <w:rFonts w:hint="eastAsia" w:ascii="仿宋" w:hAnsi="仿宋" w:eastAsia="仿宋"/>
          <w:position w:val="6"/>
          <w:sz w:val="24"/>
          <w:szCs w:val="24"/>
        </w:rPr>
        <w:t>日出险，现我单位（本人）全权委托</w:t>
      </w:r>
      <w:r>
        <w:rPr>
          <w:rFonts w:hint="eastAsia" w:ascii="仿宋" w:hAnsi="仿宋" w:eastAsia="仿宋"/>
          <w:position w:val="6"/>
          <w:sz w:val="24"/>
          <w:szCs w:val="24"/>
          <w:u w:val="single"/>
        </w:rPr>
        <w:t xml:space="preserve">                  </w:t>
      </w:r>
      <w:r>
        <w:rPr>
          <w:rFonts w:hint="eastAsia" w:ascii="仿宋" w:hAnsi="仿宋" w:eastAsia="仿宋"/>
          <w:position w:val="6"/>
          <w:sz w:val="24"/>
          <w:szCs w:val="24"/>
        </w:rPr>
        <w:t>同志到贵公司办理本保险的索赔事宜</w:t>
      </w:r>
      <w:r>
        <w:rPr>
          <w:rFonts w:hint="eastAsia" w:ascii="仿宋" w:hAnsi="仿宋" w:eastAsia="仿宋"/>
          <w:position w:val="6"/>
          <w:sz w:val="24"/>
          <w:szCs w:val="24"/>
          <w:lang w:eastAsia="zh-CN"/>
        </w:rPr>
        <w:t>（</w:t>
      </w:r>
      <w:r>
        <w:rPr>
          <w:rFonts w:hint="eastAsia" w:ascii="仿宋" w:hAnsi="仿宋" w:eastAsia="仿宋"/>
          <w:position w:val="6"/>
          <w:sz w:val="24"/>
          <w:szCs w:val="24"/>
          <w:lang w:val="en-US" w:eastAsia="zh-CN"/>
        </w:rPr>
        <w:t xml:space="preserve"> </w:t>
      </w:r>
      <w:r>
        <w:rPr>
          <w:rFonts w:hint="eastAsia" w:ascii="宋体" w:hAnsi="宋体" w:eastAsia="宋体" w:cs="宋体"/>
          <w:color w:val="000000"/>
          <w:kern w:val="0"/>
          <w:sz w:val="24"/>
          <w:szCs w:val="24"/>
          <w:lang w:eastAsia="zh-CN"/>
        </w:rPr>
        <w:t>□</w:t>
      </w:r>
      <w:r>
        <w:rPr>
          <w:rFonts w:hint="eastAsia" w:ascii="仿宋" w:hAnsi="仿宋" w:eastAsia="仿宋"/>
          <w:position w:val="6"/>
          <w:sz w:val="24"/>
          <w:szCs w:val="24"/>
          <w:lang w:eastAsia="zh-CN"/>
        </w:rPr>
        <w:t>医疗索赔项</w:t>
      </w:r>
      <w:r>
        <w:rPr>
          <w:rFonts w:hint="eastAsia" w:ascii="仿宋" w:hAnsi="仿宋" w:eastAsia="仿宋"/>
          <w:position w:val="6"/>
          <w:sz w:val="24"/>
          <w:szCs w:val="24"/>
          <w:lang w:val="en-US" w:eastAsia="zh-CN"/>
        </w:rPr>
        <w:t xml:space="preserve">  </w:t>
      </w:r>
      <w:r>
        <w:rPr>
          <w:rFonts w:hint="eastAsia" w:ascii="宋体" w:hAnsi="宋体" w:eastAsia="宋体" w:cs="宋体"/>
          <w:color w:val="000000"/>
          <w:kern w:val="0"/>
          <w:sz w:val="24"/>
          <w:szCs w:val="24"/>
          <w:lang w:eastAsia="zh-CN"/>
        </w:rPr>
        <w:t>□</w:t>
      </w:r>
      <w:r>
        <w:rPr>
          <w:rFonts w:hint="eastAsia" w:ascii="仿宋" w:hAnsi="仿宋" w:eastAsia="仿宋"/>
          <w:position w:val="6"/>
          <w:sz w:val="24"/>
          <w:szCs w:val="24"/>
          <w:lang w:eastAsia="zh-CN"/>
        </w:rPr>
        <w:t>住院津贴索赔项</w:t>
      </w:r>
      <w:r>
        <w:rPr>
          <w:rFonts w:hint="eastAsia" w:ascii="仿宋" w:hAnsi="仿宋" w:eastAsia="仿宋"/>
          <w:position w:val="6"/>
          <w:sz w:val="24"/>
          <w:szCs w:val="24"/>
          <w:lang w:val="en-US" w:eastAsia="zh-CN"/>
        </w:rPr>
        <w:t xml:space="preserve">  </w:t>
      </w:r>
      <w:r>
        <w:rPr>
          <w:rFonts w:hint="eastAsia" w:ascii="宋体" w:hAnsi="宋体" w:eastAsia="宋体" w:cs="宋体"/>
          <w:color w:val="000000"/>
          <w:kern w:val="0"/>
          <w:sz w:val="24"/>
          <w:szCs w:val="24"/>
          <w:lang w:eastAsia="zh-CN"/>
        </w:rPr>
        <w:t>□</w:t>
      </w:r>
      <w:r>
        <w:rPr>
          <w:rFonts w:hint="eastAsia" w:ascii="仿宋" w:hAnsi="仿宋" w:eastAsia="仿宋"/>
          <w:position w:val="6"/>
          <w:sz w:val="24"/>
          <w:szCs w:val="24"/>
          <w:lang w:eastAsia="zh-CN"/>
        </w:rPr>
        <w:t>意外伤残索赔项）</w:t>
      </w:r>
      <w:r>
        <w:rPr>
          <w:rFonts w:hint="eastAsia" w:ascii="仿宋" w:hAnsi="仿宋" w:eastAsia="仿宋"/>
          <w:position w:val="6"/>
          <w:sz w:val="24"/>
          <w:szCs w:val="24"/>
        </w:rPr>
        <w:t>并请贵司将赔款直接支付给</w:t>
      </w:r>
      <w:r>
        <w:rPr>
          <w:rFonts w:hint="eastAsia" w:ascii="仿宋" w:hAnsi="仿宋" w:eastAsia="仿宋"/>
          <w:position w:val="6"/>
          <w:sz w:val="24"/>
          <w:szCs w:val="24"/>
          <w:u w:val="single"/>
        </w:rPr>
        <w:t xml:space="preserve">                               </w:t>
      </w:r>
      <w:r>
        <w:rPr>
          <w:rFonts w:hint="eastAsia" w:ascii="仿宋" w:hAnsi="仿宋" w:eastAsia="仿宋"/>
          <w:position w:val="6"/>
          <w:sz w:val="24"/>
          <w:szCs w:val="24"/>
        </w:rPr>
        <w:t>身份证号</w:t>
      </w:r>
      <w:r>
        <w:rPr>
          <w:rFonts w:hint="eastAsia" w:ascii="仿宋" w:hAnsi="仿宋" w:eastAsia="仿宋"/>
          <w:position w:val="6"/>
          <w:sz w:val="24"/>
          <w:szCs w:val="24"/>
          <w:u w:val="single"/>
        </w:rPr>
        <w:t xml:space="preserve">                     </w:t>
      </w:r>
      <w:r>
        <w:rPr>
          <w:rFonts w:hint="eastAsia" w:ascii="仿宋" w:hAnsi="仿宋" w:eastAsia="仿宋"/>
          <w:position w:val="6"/>
          <w:sz w:val="24"/>
          <w:szCs w:val="24"/>
        </w:rPr>
        <w:t>）或将赔款汇入以下账户：</w:t>
      </w:r>
    </w:p>
    <w:p>
      <w:pPr>
        <w:ind w:left="105" w:leftChars="50" w:firstLine="480" w:firstLineChars="200"/>
        <w:rPr>
          <w:rFonts w:ascii="仿宋" w:hAnsi="仿宋" w:eastAsia="仿宋"/>
          <w:position w:val="6"/>
          <w:sz w:val="24"/>
          <w:szCs w:val="24"/>
        </w:rPr>
      </w:pPr>
    </w:p>
    <w:p>
      <w:pPr>
        <w:ind w:firstLine="435"/>
        <w:rPr>
          <w:rFonts w:ascii="仿宋" w:hAnsi="仿宋" w:eastAsia="仿宋"/>
          <w:position w:val="6"/>
          <w:sz w:val="24"/>
          <w:szCs w:val="24"/>
          <w:u w:val="single"/>
        </w:rPr>
      </w:pPr>
      <w:r>
        <w:rPr>
          <w:rFonts w:hint="eastAsia" w:ascii="仿宋" w:hAnsi="仿宋" w:eastAsia="仿宋"/>
          <w:position w:val="6"/>
          <w:sz w:val="24"/>
          <w:szCs w:val="24"/>
        </w:rPr>
        <w:t>户 名：</w:t>
      </w:r>
      <w:r>
        <w:rPr>
          <w:rFonts w:hint="eastAsia" w:ascii="仿宋" w:hAnsi="仿宋" w:eastAsia="仿宋"/>
          <w:position w:val="6"/>
          <w:sz w:val="24"/>
          <w:szCs w:val="24"/>
          <w:u w:val="single"/>
        </w:rPr>
        <w:t xml:space="preserve">                                                             </w:t>
      </w:r>
    </w:p>
    <w:p>
      <w:pPr>
        <w:ind w:firstLine="435"/>
        <w:rPr>
          <w:rFonts w:ascii="仿宋" w:hAnsi="仿宋" w:eastAsia="仿宋"/>
          <w:position w:val="6"/>
          <w:sz w:val="24"/>
          <w:szCs w:val="24"/>
        </w:rPr>
      </w:pPr>
    </w:p>
    <w:p>
      <w:pPr>
        <w:ind w:firstLine="435"/>
        <w:rPr>
          <w:rFonts w:ascii="仿宋" w:hAnsi="仿宋" w:eastAsia="仿宋"/>
          <w:position w:val="6"/>
          <w:sz w:val="24"/>
          <w:szCs w:val="24"/>
          <w:u w:val="single"/>
        </w:rPr>
      </w:pPr>
      <w:r>
        <w:rPr>
          <w:rFonts w:hint="eastAsia" w:ascii="仿宋" w:hAnsi="仿宋" w:eastAsia="仿宋"/>
          <w:position w:val="6"/>
          <w:sz w:val="24"/>
          <w:szCs w:val="24"/>
        </w:rPr>
        <w:t>开户行：</w:t>
      </w:r>
      <w:r>
        <w:rPr>
          <w:rFonts w:hint="eastAsia" w:ascii="仿宋" w:hAnsi="仿宋" w:eastAsia="仿宋"/>
          <w:position w:val="6"/>
          <w:sz w:val="24"/>
          <w:szCs w:val="24"/>
          <w:u w:val="single"/>
        </w:rPr>
        <w:t xml:space="preserve">                                                            </w:t>
      </w:r>
    </w:p>
    <w:p>
      <w:pPr>
        <w:ind w:firstLine="435"/>
        <w:rPr>
          <w:rFonts w:ascii="仿宋" w:hAnsi="仿宋" w:eastAsia="仿宋"/>
          <w:position w:val="6"/>
          <w:sz w:val="24"/>
          <w:szCs w:val="24"/>
        </w:rPr>
      </w:pPr>
    </w:p>
    <w:p>
      <w:pPr>
        <w:ind w:firstLine="435"/>
        <w:rPr>
          <w:rFonts w:ascii="仿宋" w:hAnsi="仿宋" w:eastAsia="仿宋"/>
          <w:position w:val="6"/>
          <w:sz w:val="24"/>
          <w:szCs w:val="24"/>
          <w:u w:val="single"/>
        </w:rPr>
      </w:pPr>
      <w:r>
        <w:rPr>
          <w:rFonts w:hint="eastAsia" w:ascii="仿宋" w:hAnsi="仿宋" w:eastAsia="仿宋"/>
          <w:position w:val="6"/>
          <w:sz w:val="24"/>
          <w:szCs w:val="24"/>
        </w:rPr>
        <w:t xml:space="preserve">账 号： </w:t>
      </w:r>
      <w:r>
        <w:rPr>
          <w:rFonts w:hint="eastAsia" w:ascii="仿宋" w:hAnsi="仿宋" w:eastAsia="仿宋"/>
          <w:position w:val="6"/>
          <w:sz w:val="24"/>
          <w:szCs w:val="24"/>
          <w:u w:val="single"/>
        </w:rPr>
        <w:t xml:space="preserve">                                                            </w:t>
      </w:r>
    </w:p>
    <w:p>
      <w:pPr>
        <w:ind w:firstLine="435"/>
        <w:rPr>
          <w:rFonts w:ascii="仿宋" w:hAnsi="仿宋" w:eastAsia="仿宋"/>
          <w:position w:val="6"/>
          <w:sz w:val="24"/>
          <w:szCs w:val="24"/>
        </w:rPr>
      </w:pPr>
    </w:p>
    <w:p>
      <w:pPr>
        <w:pStyle w:val="2"/>
        <w:ind w:firstLine="2640" w:firstLineChars="1100"/>
        <w:rPr>
          <w:rFonts w:ascii="仿宋" w:hAnsi="仿宋" w:eastAsia="仿宋"/>
          <w:sz w:val="24"/>
          <w:szCs w:val="24"/>
        </w:rPr>
      </w:pPr>
      <w:r>
        <w:rPr>
          <w:rFonts w:hint="eastAsia" w:ascii="仿宋" w:hAnsi="仿宋" w:eastAsia="仿宋"/>
          <w:sz w:val="24"/>
          <w:szCs w:val="24"/>
        </w:rPr>
        <w:t>此致</w:t>
      </w:r>
    </w:p>
    <w:p>
      <w:pPr>
        <w:rPr>
          <w:rFonts w:ascii="仿宋" w:hAnsi="仿宋" w:eastAsia="仿宋"/>
          <w:position w:val="6"/>
          <w:sz w:val="24"/>
          <w:szCs w:val="24"/>
        </w:rPr>
      </w:pPr>
      <w:r>
        <w:rPr>
          <w:rFonts w:hint="eastAsia" w:ascii="仿宋" w:hAnsi="仿宋" w:eastAsia="仿宋"/>
          <w:position w:val="6"/>
          <w:sz w:val="24"/>
          <w:szCs w:val="24"/>
        </w:rPr>
        <w:t xml:space="preserve">                                          </w:t>
      </w:r>
    </w:p>
    <w:p>
      <w:pPr>
        <w:ind w:firstLine="5040" w:firstLineChars="2100"/>
        <w:rPr>
          <w:rFonts w:ascii="仿宋" w:hAnsi="仿宋" w:eastAsia="仿宋"/>
          <w:position w:val="6"/>
          <w:sz w:val="24"/>
          <w:szCs w:val="24"/>
          <w:u w:val="single"/>
        </w:rPr>
      </w:pPr>
      <w:r>
        <w:rPr>
          <w:rFonts w:hint="eastAsia" w:ascii="仿宋" w:hAnsi="仿宋" w:eastAsia="仿宋"/>
          <w:position w:val="6"/>
          <w:sz w:val="24"/>
          <w:szCs w:val="24"/>
        </w:rPr>
        <w:t xml:space="preserve"> 被保险人签章：</w:t>
      </w:r>
      <w:r>
        <w:rPr>
          <w:rFonts w:hint="eastAsia" w:ascii="仿宋" w:hAnsi="仿宋" w:eastAsia="仿宋"/>
          <w:position w:val="6"/>
          <w:sz w:val="24"/>
          <w:szCs w:val="24"/>
          <w:u w:val="single"/>
        </w:rPr>
        <w:t xml:space="preserve">             </w:t>
      </w:r>
    </w:p>
    <w:p>
      <w:pPr>
        <w:rPr>
          <w:rFonts w:ascii="仿宋" w:hAnsi="仿宋" w:eastAsia="仿宋"/>
          <w:position w:val="6"/>
          <w:sz w:val="24"/>
          <w:szCs w:val="24"/>
        </w:rPr>
      </w:pPr>
    </w:p>
    <w:p>
      <w:pPr>
        <w:rPr>
          <w:rFonts w:ascii="仿宋" w:hAnsi="仿宋" w:eastAsia="仿宋"/>
          <w:position w:val="6"/>
          <w:sz w:val="24"/>
          <w:szCs w:val="24"/>
        </w:rPr>
      </w:pPr>
      <w:r>
        <w:rPr>
          <w:rFonts w:hint="eastAsia" w:ascii="仿宋" w:hAnsi="仿宋" w:eastAsia="仿宋"/>
          <w:position w:val="6"/>
          <w:sz w:val="24"/>
          <w:szCs w:val="24"/>
        </w:rPr>
        <w:t xml:space="preserve">                                                  </w:t>
      </w:r>
      <w:r>
        <w:rPr>
          <w:rFonts w:hint="eastAsia" w:ascii="仿宋" w:hAnsi="仿宋" w:eastAsia="仿宋"/>
          <w:position w:val="6"/>
          <w:sz w:val="24"/>
          <w:szCs w:val="24"/>
          <w:u w:val="single"/>
        </w:rPr>
        <w:t xml:space="preserve">     </w:t>
      </w:r>
      <w:r>
        <w:rPr>
          <w:rFonts w:hint="eastAsia" w:ascii="仿宋" w:hAnsi="仿宋" w:eastAsia="仿宋"/>
          <w:position w:val="6"/>
          <w:sz w:val="24"/>
          <w:szCs w:val="24"/>
        </w:rPr>
        <w:t>年</w:t>
      </w:r>
      <w:r>
        <w:rPr>
          <w:rFonts w:hint="eastAsia" w:ascii="仿宋" w:hAnsi="仿宋" w:eastAsia="仿宋"/>
          <w:position w:val="6"/>
          <w:sz w:val="24"/>
          <w:szCs w:val="24"/>
          <w:u w:val="single"/>
        </w:rPr>
        <w:t xml:space="preserve">    </w:t>
      </w:r>
      <w:r>
        <w:rPr>
          <w:rFonts w:hint="eastAsia" w:ascii="仿宋" w:hAnsi="仿宋" w:eastAsia="仿宋"/>
          <w:position w:val="6"/>
          <w:sz w:val="24"/>
          <w:szCs w:val="24"/>
        </w:rPr>
        <w:t>月</w:t>
      </w:r>
      <w:r>
        <w:rPr>
          <w:rFonts w:hint="eastAsia" w:ascii="仿宋" w:hAnsi="仿宋" w:eastAsia="仿宋"/>
          <w:position w:val="6"/>
          <w:sz w:val="24"/>
          <w:szCs w:val="24"/>
          <w:u w:val="single"/>
        </w:rPr>
        <w:t xml:space="preserve">    </w:t>
      </w:r>
      <w:r>
        <w:rPr>
          <w:rFonts w:hint="eastAsia" w:ascii="仿宋" w:hAnsi="仿宋" w:eastAsia="仿宋"/>
          <w:position w:val="6"/>
          <w:sz w:val="24"/>
          <w:szCs w:val="24"/>
        </w:rPr>
        <w:t>日</w:t>
      </w:r>
    </w:p>
    <w:p>
      <w:pPr>
        <w:rPr>
          <w:rFonts w:ascii="仿宋" w:hAnsi="仿宋" w:eastAsia="仿宋"/>
          <w:position w:val="6"/>
          <w:sz w:val="24"/>
          <w:szCs w:val="24"/>
        </w:rPr>
      </w:pPr>
    </w:p>
    <w:p>
      <w:pPr>
        <w:rPr>
          <w:rFonts w:ascii="仿宋" w:hAnsi="仿宋" w:eastAsia="仿宋"/>
          <w:position w:val="6"/>
          <w:sz w:val="24"/>
          <w:szCs w:val="24"/>
          <w:u w:val="single"/>
        </w:rPr>
      </w:pPr>
      <w:r>
        <w:rPr>
          <w:rFonts w:hint="eastAsia" w:ascii="仿宋" w:hAnsi="仿宋" w:eastAsia="仿宋"/>
          <w:position w:val="6"/>
          <w:sz w:val="24"/>
          <w:szCs w:val="24"/>
        </w:rPr>
        <w:t>被委托人（签章）：</w:t>
      </w:r>
      <w:r>
        <w:rPr>
          <w:rFonts w:hint="eastAsia" w:ascii="仿宋" w:hAnsi="仿宋" w:eastAsia="仿宋"/>
          <w:position w:val="6"/>
          <w:sz w:val="24"/>
          <w:szCs w:val="24"/>
          <w:u w:val="single"/>
        </w:rPr>
        <w:t xml:space="preserve">                             </w:t>
      </w:r>
    </w:p>
    <w:p>
      <w:pPr>
        <w:rPr>
          <w:rFonts w:ascii="仿宋" w:hAnsi="仿宋" w:eastAsia="仿宋"/>
          <w:position w:val="6"/>
          <w:sz w:val="24"/>
          <w:szCs w:val="24"/>
        </w:rPr>
      </w:pPr>
    </w:p>
    <w:p>
      <w:pPr>
        <w:rPr>
          <w:rFonts w:ascii="仿宋" w:hAnsi="仿宋" w:eastAsia="仿宋"/>
          <w:position w:val="6"/>
          <w:sz w:val="24"/>
          <w:szCs w:val="24"/>
        </w:rPr>
      </w:pPr>
      <w:r>
        <w:rPr>
          <w:rFonts w:hint="eastAsia" w:ascii="仿宋" w:hAnsi="仿宋" w:eastAsia="仿宋"/>
          <w:position w:val="6"/>
          <w:sz w:val="24"/>
          <w:szCs w:val="24"/>
        </w:rPr>
        <w:t>被委托人所属组织机构代码（身份证）：</w:t>
      </w:r>
      <w:r>
        <w:rPr>
          <w:rFonts w:hint="eastAsia" w:ascii="仿宋" w:hAnsi="仿宋" w:eastAsia="仿宋"/>
          <w:position w:val="6"/>
          <w:sz w:val="24"/>
          <w:szCs w:val="24"/>
          <w:u w:val="single"/>
        </w:rPr>
        <w:t xml:space="preserve">                                     </w:t>
      </w:r>
      <w:r>
        <w:rPr>
          <w:rFonts w:hint="eastAsia" w:ascii="仿宋" w:hAnsi="仿宋" w:eastAsia="仿宋"/>
          <w:position w:val="6"/>
          <w:sz w:val="24"/>
          <w:szCs w:val="24"/>
        </w:rPr>
        <w:t xml:space="preserve"> </w:t>
      </w:r>
    </w:p>
    <w:p>
      <w:pPr>
        <w:ind w:firstLine="4920" w:firstLineChars="2050"/>
        <w:rPr>
          <w:rFonts w:ascii="仿宋" w:hAnsi="仿宋" w:eastAsia="仿宋"/>
          <w:position w:val="6"/>
          <w:sz w:val="24"/>
          <w:szCs w:val="24"/>
        </w:rPr>
      </w:pPr>
    </w:p>
    <w:p>
      <w:pPr>
        <w:ind w:firstLine="4920" w:firstLineChars="2050"/>
        <w:rPr>
          <w:rFonts w:ascii="仿宋" w:hAnsi="仿宋" w:eastAsia="仿宋"/>
          <w:position w:val="6"/>
          <w:sz w:val="24"/>
          <w:szCs w:val="24"/>
        </w:rPr>
      </w:pPr>
      <w:r>
        <w:rPr>
          <w:rFonts w:hint="eastAsia" w:ascii="仿宋" w:hAnsi="仿宋" w:eastAsia="仿宋"/>
          <w:position w:val="6"/>
          <w:sz w:val="24"/>
          <w:szCs w:val="24"/>
        </w:rPr>
        <w:t xml:space="preserve">日期：    </w:t>
      </w:r>
      <w:r>
        <w:rPr>
          <w:rFonts w:hint="eastAsia" w:ascii="仿宋" w:hAnsi="仿宋" w:eastAsia="仿宋"/>
          <w:position w:val="6"/>
          <w:sz w:val="24"/>
          <w:szCs w:val="24"/>
          <w:u w:val="single"/>
        </w:rPr>
        <w:t xml:space="preserve">     </w:t>
      </w:r>
      <w:r>
        <w:rPr>
          <w:rFonts w:hint="eastAsia" w:ascii="仿宋" w:hAnsi="仿宋" w:eastAsia="仿宋"/>
          <w:position w:val="6"/>
          <w:sz w:val="24"/>
          <w:szCs w:val="24"/>
        </w:rPr>
        <w:t>年</w:t>
      </w:r>
      <w:r>
        <w:rPr>
          <w:rFonts w:hint="eastAsia" w:ascii="仿宋" w:hAnsi="仿宋" w:eastAsia="仿宋"/>
          <w:position w:val="6"/>
          <w:sz w:val="24"/>
          <w:szCs w:val="24"/>
          <w:u w:val="single"/>
        </w:rPr>
        <w:t xml:space="preserve">    </w:t>
      </w:r>
      <w:r>
        <w:rPr>
          <w:rFonts w:hint="eastAsia" w:ascii="仿宋" w:hAnsi="仿宋" w:eastAsia="仿宋"/>
          <w:position w:val="6"/>
          <w:sz w:val="24"/>
          <w:szCs w:val="24"/>
        </w:rPr>
        <w:t>月</w:t>
      </w:r>
      <w:r>
        <w:rPr>
          <w:rFonts w:hint="eastAsia" w:ascii="仿宋" w:hAnsi="仿宋" w:eastAsia="仿宋"/>
          <w:position w:val="6"/>
          <w:sz w:val="24"/>
          <w:szCs w:val="24"/>
          <w:u w:val="single"/>
        </w:rPr>
        <w:t xml:space="preserve">    </w:t>
      </w:r>
      <w:r>
        <w:rPr>
          <w:rFonts w:hint="eastAsia" w:ascii="仿宋" w:hAnsi="仿宋" w:eastAsia="仿宋"/>
          <w:position w:val="6"/>
          <w:sz w:val="24"/>
          <w:szCs w:val="24"/>
        </w:rPr>
        <w:t>日</w:t>
      </w:r>
    </w:p>
    <w:p>
      <w:pPr>
        <w:pStyle w:val="3"/>
        <w:ind w:left="1" w:leftChars="0"/>
        <w:rPr>
          <w:rFonts w:ascii="仿宋" w:hAnsi="仿宋" w:eastAsia="仿宋"/>
          <w:sz w:val="24"/>
          <w:szCs w:val="24"/>
        </w:rPr>
      </w:pPr>
      <w:r>
        <w:rPr>
          <w:rFonts w:hint="eastAsia" w:ascii="仿宋" w:hAnsi="仿宋" w:eastAsia="仿宋"/>
          <w:sz w:val="24"/>
          <w:szCs w:val="24"/>
        </w:rPr>
        <w:t>---------------------------------------------------------------------</w:t>
      </w:r>
    </w:p>
    <w:p>
      <w:pPr>
        <w:pStyle w:val="3"/>
        <w:spacing w:before="156" w:beforeLines="50" w:after="156" w:afterLines="50"/>
        <w:ind w:left="0" w:leftChars="0"/>
        <w:jc w:val="center"/>
        <w:rPr>
          <w:rFonts w:ascii="仿宋" w:hAnsi="仿宋" w:eastAsia="仿宋"/>
          <w:sz w:val="24"/>
          <w:szCs w:val="24"/>
        </w:rPr>
      </w:pPr>
      <w:r>
        <w:rPr>
          <w:rFonts w:hint="eastAsia" w:ascii="仿宋" w:hAnsi="仿宋" w:eastAsia="仿宋"/>
          <w:sz w:val="24"/>
          <w:szCs w:val="24"/>
        </w:rPr>
        <w:t>授权人声明</w:t>
      </w:r>
    </w:p>
    <w:p>
      <w:pPr>
        <w:pStyle w:val="12"/>
        <w:numPr>
          <w:ilvl w:val="0"/>
          <w:numId w:val="1"/>
        </w:numPr>
        <w:ind w:firstLineChars="0"/>
        <w:rPr>
          <w:rFonts w:hint="eastAsia" w:ascii="仿宋" w:hAnsi="仿宋" w:eastAsia="仿宋"/>
          <w:position w:val="6"/>
          <w:sz w:val="24"/>
          <w:szCs w:val="24"/>
        </w:rPr>
      </w:pPr>
      <w:r>
        <w:rPr>
          <w:rFonts w:hint="eastAsia" w:ascii="仿宋" w:hAnsi="仿宋" w:eastAsia="仿宋"/>
          <w:position w:val="6"/>
          <w:sz w:val="24"/>
          <w:szCs w:val="24"/>
        </w:rPr>
        <w:t>本授权委托书所列内容为授权人的真实意思表示，如有任何虚假，由授权人承担相应的法律责任。</w:t>
      </w:r>
    </w:p>
    <w:p>
      <w:pPr>
        <w:pStyle w:val="12"/>
        <w:numPr>
          <w:ilvl w:val="0"/>
          <w:numId w:val="1"/>
        </w:numPr>
        <w:ind w:firstLineChars="0"/>
        <w:rPr>
          <w:rFonts w:hint="eastAsia" w:ascii="仿宋" w:hAnsi="仿宋" w:eastAsia="仿宋"/>
          <w:position w:val="6"/>
          <w:sz w:val="24"/>
          <w:szCs w:val="24"/>
        </w:rPr>
      </w:pPr>
      <w:r>
        <w:rPr>
          <w:rFonts w:hint="eastAsia" w:ascii="仿宋" w:hAnsi="仿宋" w:eastAsia="仿宋"/>
          <w:position w:val="6"/>
          <w:sz w:val="24"/>
          <w:szCs w:val="24"/>
        </w:rPr>
        <w:t>被授权人在前海财险赔款收据以及其他索赔单证上的签字均代表授权人。</w:t>
      </w:r>
    </w:p>
    <w:p>
      <w:pPr>
        <w:pStyle w:val="12"/>
        <w:numPr>
          <w:ilvl w:val="0"/>
          <w:numId w:val="1"/>
        </w:numPr>
        <w:ind w:firstLineChars="0"/>
        <w:rPr>
          <w:rFonts w:hint="eastAsia" w:ascii="仿宋" w:hAnsi="仿宋" w:eastAsia="仿宋"/>
          <w:position w:val="6"/>
          <w:sz w:val="24"/>
          <w:szCs w:val="24"/>
        </w:rPr>
      </w:pPr>
      <w:r>
        <w:rPr>
          <w:rFonts w:hint="eastAsia" w:ascii="仿宋" w:hAnsi="仿宋" w:eastAsia="仿宋"/>
          <w:position w:val="6"/>
          <w:sz w:val="24"/>
          <w:szCs w:val="24"/>
        </w:rPr>
        <w:t>因授权人与被授权人之间产生的任何问题或因授权人或被授权人的原因，致使前海财险支付的赔款未交付给授权人，前海财险不承担任何责任。</w:t>
      </w:r>
    </w:p>
    <w:p>
      <w:pPr>
        <w:pStyle w:val="12"/>
        <w:numPr>
          <w:ilvl w:val="0"/>
          <w:numId w:val="1"/>
        </w:numPr>
        <w:ind w:firstLineChars="0"/>
        <w:rPr>
          <w:rFonts w:ascii="仿宋" w:hAnsi="仿宋" w:eastAsia="仿宋"/>
          <w:position w:val="6"/>
          <w:sz w:val="24"/>
          <w:szCs w:val="24"/>
        </w:rPr>
      </w:pPr>
      <w:r>
        <w:rPr>
          <w:rFonts w:hint="eastAsia" w:ascii="仿宋" w:hAnsi="仿宋" w:eastAsia="仿宋"/>
          <w:position w:val="6"/>
          <w:sz w:val="24"/>
          <w:szCs w:val="24"/>
        </w:rPr>
        <w:t>因授权人的疏忽、过失以及对于被授权人的授权不当等原因造成前海财险误支赔款的，由授权人承担赔偿责任和相应的法律责任。</w:t>
      </w:r>
    </w:p>
    <w:sectPr>
      <w:headerReference r:id="rId3" w:type="default"/>
      <w:headerReference r:id="rId4" w:type="even"/>
      <w:pgSz w:w="11907" w:h="16839"/>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left"/>
    </w:pPr>
    <w:r>
      <w:rPr>
        <w:rFonts w:hint="eastAsia" w:ascii="仿宋" w:hAnsi="仿宋" w:eastAsia="仿宋" w:cs="仿宋"/>
        <w:b/>
        <w:bCs/>
        <w:color w:val="FF00CC"/>
        <w:kern w:val="0"/>
        <w:sz w:val="24"/>
        <w:lang w:val="zh-CN" w:eastAsia="ja-JP"/>
      </w:rPr>
      <w:object>
        <v:shape id="_x0000_i1025" o:spt="75" type="#_x0000_t75" style="height:42.75pt;width:144.75pt;" o:ole="t" filled="f" o:preferrelative="t" stroked="f" coordsize="21600,21600">
          <v:path/>
          <v:fill on="f" focussize="0,0"/>
          <v:stroke on="f" joinstyle="miter"/>
          <v:imagedata r:id="rId2" o:title=""/>
          <o:lock v:ext="edit" aspectratio="t"/>
          <w10:wrap type="none"/>
          <w10:anchorlock/>
        </v:shape>
        <o:OLEObject Type="Embed" ProgID="Picture.PicObj.1" ShapeID="_x0000_i1025" DrawAspect="Content" ObjectID="_1468075725" r:id="rId1">
          <o:LockedField>false</o:LockedField>
        </o:OLEObject>
      </w:obje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103260"/>
    <w:multiLevelType w:val="multilevel"/>
    <w:tmpl w:val="15103260"/>
    <w:lvl w:ilvl="0" w:tentative="0">
      <w:start w:val="1"/>
      <w:numFmt w:val="decimal"/>
      <w:lvlText w:val="%1."/>
      <w:lvlJc w:val="left"/>
      <w:pPr>
        <w:ind w:left="525" w:hanging="420"/>
      </w:p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4E0"/>
    <w:rsid w:val="001534E0"/>
    <w:rsid w:val="0031255B"/>
    <w:rsid w:val="005A495B"/>
    <w:rsid w:val="00C57BF0"/>
    <w:rsid w:val="0D8E61A1"/>
    <w:rsid w:val="139247D8"/>
    <w:rsid w:val="1DE832F7"/>
    <w:rsid w:val="203721CC"/>
    <w:rsid w:val="402A2374"/>
    <w:rsid w:val="4E213B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Salutation"/>
    <w:basedOn w:val="1"/>
    <w:next w:val="1"/>
    <w:link w:val="10"/>
    <w:uiPriority w:val="0"/>
    <w:rPr>
      <w:rFonts w:ascii="Times New Roman" w:hAnsi="Times New Roman" w:eastAsia="宋体" w:cs="Times New Roman"/>
      <w:szCs w:val="21"/>
    </w:rPr>
  </w:style>
  <w:style w:type="paragraph" w:styleId="3">
    <w:name w:val="Closing"/>
    <w:basedOn w:val="1"/>
    <w:link w:val="11"/>
    <w:qFormat/>
    <w:uiPriority w:val="0"/>
    <w:pPr>
      <w:ind w:left="100" w:leftChars="2100"/>
    </w:pPr>
    <w:rPr>
      <w:rFonts w:ascii="Times New Roman" w:hAnsi="Times New Roman" w:eastAsia="宋体" w:cs="Times New Roman"/>
      <w:szCs w:val="21"/>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称呼 Char"/>
    <w:basedOn w:val="7"/>
    <w:link w:val="2"/>
    <w:qFormat/>
    <w:uiPriority w:val="0"/>
    <w:rPr>
      <w:rFonts w:ascii="Times New Roman" w:hAnsi="Times New Roman" w:eastAsia="宋体" w:cs="Times New Roman"/>
      <w:szCs w:val="21"/>
    </w:rPr>
  </w:style>
  <w:style w:type="character" w:customStyle="1" w:styleId="11">
    <w:name w:val="结束语 Char"/>
    <w:basedOn w:val="7"/>
    <w:link w:val="3"/>
    <w:qFormat/>
    <w:uiPriority w:val="0"/>
    <w:rPr>
      <w:rFonts w:ascii="Times New Roman" w:hAnsi="Times New Roman" w:eastAsia="宋体" w:cs="Times New Roman"/>
      <w:szCs w:val="21"/>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389</Words>
  <Characters>457</Characters>
  <Lines>7</Lines>
  <Paragraphs>2</Paragraphs>
  <TotalTime>4</TotalTime>
  <ScaleCrop>false</ScaleCrop>
  <LinksUpToDate>false</LinksUpToDate>
  <CharactersWithSpaces>998</CharactersWithSpaces>
  <Application>WPS Office_11.1.0.14177_F1E327BC-269C-435d-A152-05C5408002CA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2016-11-15T03:31:00Z</dcterms:created>
  <dc:creator>罗礼</dc:creator>
  <cp:lastModifiedBy>毛文源</cp:lastModifiedBy>
  <dcterms:modified xsi:type="dcterms:W3CDTF">2023-09-12T07:16:59Z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2052-11.1.0.14177</vt:lpwstr>
  </property>
  <property fmtid="{D5CDD505-2E9C-101B-9397-08002B2CF9AE}" pid="3" name="ICV">
    <vt:lpwstr>3541842A2D714FC983690A010615D1F9_13</vt:lpwstr>
  </property>
</Properties>
</file>